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362E8165" w:rsidR="006D17E6" w:rsidRPr="00371378" w:rsidRDefault="00DC7BB3" w:rsidP="00371378">
      <w:pPr>
        <w:pStyle w:val="Heading1"/>
      </w:pPr>
      <w:r>
        <w:t>Fancy Action Bar + User Guide</w:t>
      </w:r>
      <w:r w:rsidR="00BD6F4F">
        <w:t xml:space="preserve"> – Version 2.</w:t>
      </w:r>
      <w:r w:rsidR="00DF649C">
        <w:t>1</w:t>
      </w:r>
      <w:r w:rsidR="00E468E8">
        <w:t>2.0</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19A657B" w14:textId="595A4030" w:rsidR="00623EA7" w:rsidRDefault="00623EA7" w:rsidP="00623EA7">
      <w:pPr>
        <w:pStyle w:val="Heading2"/>
      </w:pPr>
      <w:r>
        <w:t>Changes in 2.1</w:t>
      </w:r>
      <w:r w:rsidR="00E468E8">
        <w:t>2</w:t>
      </w:r>
      <w:r>
        <w:t>.</w:t>
      </w:r>
      <w:r w:rsidR="00E468E8">
        <w:t>0</w:t>
      </w:r>
    </w:p>
    <w:p w14:paraId="2B341399" w14:textId="3D2C3BE0" w:rsidR="00623EA7" w:rsidRDefault="00E468E8" w:rsidP="00623EA7">
      <w:pPr>
        <w:numPr>
          <w:ilvl w:val="0"/>
          <w:numId w:val="28"/>
        </w:numPr>
        <w:spacing w:after="0" w:line="240" w:lineRule="auto"/>
        <w:textAlignment w:val="baseline"/>
      </w:pPr>
      <w:r>
        <w:t>Add UI Presets submenu</w:t>
      </w:r>
    </w:p>
    <w:p w14:paraId="12488B3A" w14:textId="4D54D968" w:rsidR="00E468E8" w:rsidRDefault="00E468E8" w:rsidP="00E468E8">
      <w:pPr>
        <w:numPr>
          <w:ilvl w:val="0"/>
          <w:numId w:val="28"/>
        </w:numPr>
        <w:spacing w:after="0" w:line="240" w:lineRule="auto"/>
        <w:textAlignment w:val="baseline"/>
      </w:pPr>
      <w:r>
        <w:t>Add “</w:t>
      </w:r>
      <w:r w:rsidRPr="00E468E8">
        <w:t>Hide inactive slots on inactive bars</w:t>
      </w:r>
      <w:r>
        <w:t>” setting for configuring an Action Duration Reminder” like UI experience (included in the UI Presets options)</w:t>
      </w:r>
    </w:p>
    <w:p w14:paraId="6F5EDE16" w14:textId="76685ADE" w:rsidR="00E468E8" w:rsidRDefault="00E468E8" w:rsidP="00623EA7">
      <w:pPr>
        <w:numPr>
          <w:ilvl w:val="0"/>
          <w:numId w:val="28"/>
        </w:numPr>
        <w:spacing w:after="0" w:line="240" w:lineRule="auto"/>
        <w:textAlignment w:val="baseline"/>
      </w:pPr>
      <w:r>
        <w:t>Bugfixes for hotkey hiding when in gamepad mode with a controller</w:t>
      </w:r>
    </w:p>
    <w:p w14:paraId="02692FE1" w14:textId="21B4414D" w:rsidR="00E468E8" w:rsidRDefault="00E468E8" w:rsidP="00623EA7">
      <w:pPr>
        <w:numPr>
          <w:ilvl w:val="0"/>
          <w:numId w:val="28"/>
        </w:numPr>
        <w:spacing w:after="0" w:line="240" w:lineRule="auto"/>
        <w:textAlignment w:val="baseline"/>
      </w:pPr>
      <w:r>
        <w:t>Refactor for saved variables validation</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proofErr w:type="spellStart"/>
      <w:r w:rsidR="00E635C4">
        <w:t>q</w:t>
      </w:r>
      <w:r w:rsidR="006D17E6">
        <w:t>uickslot</w:t>
      </w:r>
      <w:proofErr w:type="spellEnd"/>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08D777AB" w14:textId="5178EDE8" w:rsidR="00600394" w:rsidRDefault="00600394"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36784E01" w14:textId="4300D019" w:rsidR="00600394" w:rsidRDefault="001B2C69" w:rsidP="00803C8E">
      <w:pPr>
        <w:pStyle w:val="ListParagraph"/>
        <w:numPr>
          <w:ilvl w:val="0"/>
          <w:numId w:val="8"/>
        </w:numPr>
      </w:pPr>
      <w:r w:rsidRPr="001B2C69">
        <w:lastRenderedPageBreak/>
        <w:t xml:space="preserve">Unlock </w:t>
      </w:r>
      <w:proofErr w:type="spellStart"/>
      <w:r w:rsidRPr="001B2C69">
        <w:t>Actionbar</w:t>
      </w:r>
      <w:proofErr w:type="spellEnd"/>
      <w:r w:rsidRPr="001B2C69">
        <w:t xml:space="preserve"> Position (Keyboard) </w:t>
      </w:r>
      <w:r w:rsidR="00600394">
        <w:t xml:space="preserve">(default: OFF) </w:t>
      </w:r>
      <w:r>
        <w:t xml:space="preserve">– switch to ON to allow changing the action bar position on screen when in keyboard mode. Will not affect the gamepad </w:t>
      </w:r>
      <w:proofErr w:type="spellStart"/>
      <w:r>
        <w:t>ui</w:t>
      </w:r>
      <w:proofErr w:type="spellEnd"/>
      <w:r>
        <w:t xml:space="preserve">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 xml:space="preserve">Enable Action Bar Resize (default: OFF) – enables the slider to change the </w:t>
      </w:r>
      <w:proofErr w:type="spellStart"/>
      <w:r>
        <w:t>actionbar</w:t>
      </w:r>
      <w:proofErr w:type="spellEnd"/>
      <w:r>
        <w:t xml:space="preserve"> size</w:t>
      </w:r>
    </w:p>
    <w:p w14:paraId="658FDB59" w14:textId="252B0A6C" w:rsidR="00803C8E" w:rsidRDefault="00803C8E" w:rsidP="00803C8E">
      <w:pPr>
        <w:pStyle w:val="ListParagraph"/>
        <w:numPr>
          <w:ilvl w:val="0"/>
          <w:numId w:val="8"/>
        </w:numPr>
      </w:pPr>
      <w:proofErr w:type="spellStart"/>
      <w:r>
        <w:t>Actionbar</w:t>
      </w:r>
      <w:proofErr w:type="spellEnd"/>
      <w:r>
        <w:t xml:space="preserve"> size (default: 100%) slider to change the </w:t>
      </w:r>
      <w:proofErr w:type="spellStart"/>
      <w:r>
        <w:t>actionbar</w:t>
      </w:r>
      <w:proofErr w:type="spellEnd"/>
      <w:r>
        <w:t xml:space="preserve"> scale, supports making the </w:t>
      </w:r>
      <w:proofErr w:type="spellStart"/>
      <w:r>
        <w:t>actionbar</w:t>
      </w:r>
      <w:proofErr w:type="spellEnd"/>
      <w:r>
        <w:t xml:space="preserve"> smaller down to 30% of the default size, or up to 250% larger than the default size.</w:t>
      </w:r>
    </w:p>
    <w:p w14:paraId="5ADEBF52" w14:textId="49E9B5CA" w:rsidR="00803C8E" w:rsidRDefault="001B2C69" w:rsidP="00803C8E">
      <w:pPr>
        <w:pStyle w:val="ListParagraph"/>
        <w:numPr>
          <w:ilvl w:val="0"/>
          <w:numId w:val="8"/>
        </w:numPr>
      </w:pPr>
      <w:r w:rsidRPr="001B2C69">
        <w:t xml:space="preserve">Unlock </w:t>
      </w:r>
      <w:proofErr w:type="spellStart"/>
      <w:r w:rsidRPr="001B2C69">
        <w:t>Actionbar</w:t>
      </w:r>
      <w:proofErr w:type="spellEnd"/>
      <w:r w:rsidRPr="001B2C69">
        <w:t xml:space="preserve"> Position (</w:t>
      </w:r>
      <w:r>
        <w:t>Gamepad</w:t>
      </w:r>
      <w:r w:rsidRPr="001B2C69">
        <w:t xml:space="preserve">) </w:t>
      </w:r>
      <w:r w:rsidR="00803C8E">
        <w:t xml:space="preserve">(default: OFF) </w:t>
      </w:r>
      <w:r>
        <w:t xml:space="preserve">– switch to ON to allow changing the action bar position on screen when in gamepad mode. Will not affect the keyboard </w:t>
      </w:r>
      <w:proofErr w:type="spellStart"/>
      <w:r>
        <w:t>ui</w:t>
      </w:r>
      <w:proofErr w:type="spellEnd"/>
      <w:r>
        <w:t xml:space="preserve">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w:t>
      </w:r>
      <w:proofErr w:type="spellStart"/>
      <w:r>
        <w:t>Actionbar</w:t>
      </w:r>
      <w:proofErr w:type="spellEnd"/>
      <w:r>
        <w:t xml:space="preserve"> Position – Resets the action bar to the default Fancy Action Bar+ UI position </w:t>
      </w:r>
    </w:p>
    <w:p w14:paraId="3008ACA6" w14:textId="5993F263" w:rsidR="00803C8E" w:rsidRDefault="00600394" w:rsidP="00803C8E">
      <w:pPr>
        <w:pStyle w:val="Heading3"/>
      </w:pPr>
      <w:r>
        <w:t xml:space="preserve">Adjust </w:t>
      </w:r>
      <w:proofErr w:type="spellStart"/>
      <w:r>
        <w:t>Quickslot</w:t>
      </w:r>
      <w:proofErr w:type="spellEnd"/>
      <w:r>
        <w:t xml:space="preserve"> Position</w:t>
      </w:r>
    </w:p>
    <w:p w14:paraId="206218C7" w14:textId="5D2FCC64" w:rsidR="00462A8E" w:rsidRPr="00462A8E" w:rsidRDefault="00803C8E" w:rsidP="00462A8E">
      <w:r>
        <w:t>A</w:t>
      </w:r>
      <w:r w:rsidR="00600394">
        <w:t xml:space="preserve">pplies an offset to the </w:t>
      </w:r>
      <w:proofErr w:type="spellStart"/>
      <w:r w:rsidR="00600394">
        <w:t>quickslot</w:t>
      </w:r>
      <w:proofErr w:type="spellEnd"/>
      <w:r w:rsidR="00600394">
        <w:t xml:space="preserve">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xml:space="preserve">. Companion </w:t>
      </w:r>
      <w:proofErr w:type="spellStart"/>
      <w:r>
        <w:t>Ultimates</w:t>
      </w:r>
      <w:proofErr w:type="spellEnd"/>
      <w:r>
        <w:t xml:space="preserve">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 xml:space="preserve">Adjust </w:t>
      </w:r>
      <w:proofErr w:type="spellStart"/>
      <w:r>
        <w:t>Q</w:t>
      </w:r>
      <w:r w:rsidR="006D17E6">
        <w:t>uickslot</w:t>
      </w:r>
      <w:proofErr w:type="spellEnd"/>
      <w:r>
        <w:t xml:space="preserve"> placement</w:t>
      </w:r>
      <w:r w:rsidR="00ED2B87">
        <w:t xml:space="preserve"> (default: ON) - m</w:t>
      </w:r>
      <w:r w:rsidR="00ED2B87" w:rsidRPr="00ED2B87">
        <w:t xml:space="preserve">ove </w:t>
      </w:r>
      <w:proofErr w:type="spellStart"/>
      <w:r w:rsidR="00ED2B87" w:rsidRPr="00ED2B87">
        <w:t>Q</w:t>
      </w:r>
      <w:r w:rsidR="006D17E6">
        <w:t>uickslot</w:t>
      </w:r>
      <w:proofErr w:type="spellEnd"/>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w:t>
      </w:r>
      <w:proofErr w:type="spellStart"/>
      <w:r>
        <w:t>quickslot</w:t>
      </w:r>
      <w:proofErr w:type="spellEnd"/>
      <w:r>
        <w:t xml:space="preserve">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w:t>
      </w:r>
      <w:proofErr w:type="spellStart"/>
      <w:r>
        <w:t>barswap</w:t>
      </w:r>
      <w:proofErr w:type="spellEnd"/>
      <w:r>
        <w:t xml:space="preserve"> (such as equipping the </w:t>
      </w:r>
      <w:proofErr w:type="spellStart"/>
      <w:r>
        <w:t>Oakensoul</w:t>
      </w:r>
      <w:proofErr w:type="spellEnd"/>
      <w:r>
        <w:t xml:space="preserve"> ring, transforming into a Werewolf, picking up </w:t>
      </w:r>
      <w:proofErr w:type="spellStart"/>
      <w:r>
        <w:t>Volendrung</w:t>
      </w:r>
      <w:proofErr w:type="spellEnd"/>
      <w:r>
        <w:t xml:space="preserve">,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w:t>
      </w:r>
      <w:proofErr w:type="spellStart"/>
      <w:r w:rsidRPr="00252E10">
        <w:t>ui</w:t>
      </w:r>
      <w:proofErr w:type="spellEnd"/>
      <w:r w:rsidRPr="00252E10">
        <w:t xml:space="preserve"> will reposition the active bar to center it, aligned with the default </w:t>
      </w:r>
      <w:proofErr w:type="spellStart"/>
      <w:r w:rsidRPr="00252E10">
        <w:t>quickslot</w:t>
      </w:r>
      <w:proofErr w:type="spellEnd"/>
      <w:r w:rsidRPr="00252E10">
        <w:t xml:space="preserve">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70AED9B">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1B39E4CB">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w:t>
      </w:r>
      <w:proofErr w:type="spellStart"/>
      <w:r>
        <w:t>Univers</w:t>
      </w:r>
      <w:proofErr w:type="spellEnd"/>
      <w:r>
        <w:t xml:space="preserve">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w:t>
      </w:r>
      <w:proofErr w:type="spellStart"/>
      <w:r>
        <w:t>Univers</w:t>
      </w:r>
      <w:proofErr w:type="spellEnd"/>
      <w:r>
        <w:t xml:space="preserve">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w:t>
      </w:r>
      <w:proofErr w:type="spellStart"/>
      <w:r w:rsidR="00A01CD9">
        <w:t>Univers</w:t>
      </w:r>
      <w:proofErr w:type="spellEnd"/>
      <w:r w:rsidR="00A01CD9">
        <w:t xml:space="preserve">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w:t>
      </w:r>
      <w:proofErr w:type="spellStart"/>
      <w:r>
        <w:t>barswap</w:t>
      </w:r>
      <w:proofErr w:type="spellEnd"/>
      <w:r>
        <w:t>.</w:t>
      </w:r>
    </w:p>
    <w:p w14:paraId="7EAFA5A8" w14:textId="07343248" w:rsidR="005E1A18" w:rsidRDefault="005E1A18" w:rsidP="005E1A18">
      <w:pPr>
        <w:pStyle w:val="ListParagraph"/>
        <w:numPr>
          <w:ilvl w:val="0"/>
          <w:numId w:val="21"/>
        </w:numPr>
      </w:pPr>
      <w:r>
        <w:t xml:space="preserve">Display Ultimate Timer (default: ON) – display a timer for active </w:t>
      </w:r>
      <w:proofErr w:type="spellStart"/>
      <w:r>
        <w:t>ultimates</w:t>
      </w:r>
      <w:proofErr w:type="spellEnd"/>
    </w:p>
    <w:p w14:paraId="16656639" w14:textId="59FB9F98" w:rsidR="005E1A18" w:rsidRDefault="005E1A18" w:rsidP="005E1A18">
      <w:pPr>
        <w:pStyle w:val="ListParagraph"/>
        <w:numPr>
          <w:ilvl w:val="0"/>
          <w:numId w:val="21"/>
        </w:numPr>
      </w:pPr>
      <w:r>
        <w:t xml:space="preserve">Ultimate timer font (default: </w:t>
      </w:r>
      <w:proofErr w:type="spellStart"/>
      <w:r>
        <w:t>Univers</w:t>
      </w:r>
      <w:proofErr w:type="spellEnd"/>
      <w:r>
        <w:t xml:space="preserve">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w:t>
      </w:r>
      <w:proofErr w:type="spellStart"/>
      <w:r>
        <w:t>Univers</w:t>
      </w:r>
      <w:proofErr w:type="spellEnd"/>
      <w:r>
        <w:t xml:space="preserve">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proofErr w:type="spellStart"/>
      <w:r w:rsidR="006D17E6">
        <w:t>Quickslot</w:t>
      </w:r>
      <w:proofErr w:type="spellEnd"/>
      <w:r w:rsidR="000464D7">
        <w:t xml:space="preserve"> cooldown duration (default: ON) – show the time remaining until the </w:t>
      </w:r>
      <w:proofErr w:type="spellStart"/>
      <w:r w:rsidR="000464D7">
        <w:t>q</w:t>
      </w:r>
      <w:r w:rsidR="006D17E6">
        <w:t>uickslot</w:t>
      </w:r>
      <w:proofErr w:type="spellEnd"/>
      <w:r w:rsidR="000464D7">
        <w:t xml:space="preserve"> item is available to be used again</w:t>
      </w:r>
    </w:p>
    <w:p w14:paraId="498FE863" w14:textId="6EC19673" w:rsidR="000464D7" w:rsidRDefault="000464D7" w:rsidP="000464D7">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w:t>
      </w:r>
      <w:r w:rsidR="004626A2">
        <w:t xml:space="preserve">use to display the </w:t>
      </w:r>
      <w:proofErr w:type="spellStart"/>
      <w:r w:rsidR="004626A2">
        <w:t>q</w:t>
      </w:r>
      <w:r w:rsidR="006D17E6">
        <w:t>uickslot</w:t>
      </w:r>
      <w:proofErr w:type="spellEnd"/>
      <w:r w:rsidR="004626A2">
        <w:t xml:space="preserve"> cooldown</w:t>
      </w:r>
    </w:p>
    <w:p w14:paraId="30D2E838" w14:textId="746B079A" w:rsidR="000464D7" w:rsidRDefault="000464D7" w:rsidP="000464D7">
      <w:pPr>
        <w:pStyle w:val="ListParagraph"/>
        <w:numPr>
          <w:ilvl w:val="0"/>
          <w:numId w:val="25"/>
        </w:numPr>
      </w:pPr>
      <w:proofErr w:type="spellStart"/>
      <w:r>
        <w:t>Q</w:t>
      </w:r>
      <w:r w:rsidR="006D17E6">
        <w:t>uickslot</w:t>
      </w:r>
      <w:proofErr w:type="spellEnd"/>
      <w:r>
        <w:t xml:space="preserve"> timer font size (default: 24) – adjust the font size of the </w:t>
      </w:r>
      <w:proofErr w:type="spellStart"/>
      <w:r>
        <w:t>q</w:t>
      </w:r>
      <w:r w:rsidR="006D17E6">
        <w:t>uickslot</w:t>
      </w:r>
      <w:proofErr w:type="spellEnd"/>
      <w:r>
        <w:t xml:space="preserve"> timer</w:t>
      </w:r>
    </w:p>
    <w:p w14:paraId="26238669" w14:textId="183D1290" w:rsidR="000464D7" w:rsidRDefault="000464D7" w:rsidP="000464D7">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3BE82A5C" w14:textId="7DD91878" w:rsidR="000464D7" w:rsidRDefault="000464D7" w:rsidP="000464D7">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54ADD872" w14:textId="4811D385" w:rsidR="000464D7" w:rsidRDefault="000464D7" w:rsidP="000464D7">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C558321" w14:textId="7D82B972" w:rsidR="000464D7" w:rsidRDefault="000464D7" w:rsidP="000464D7">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E8D31FF" w14:textId="0D9D035B"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09C3FE4C" w14:textId="1057A667" w:rsidR="00FF02DB" w:rsidRDefault="00FF02DB" w:rsidP="00FF02DB">
      <w:pPr>
        <w:pStyle w:val="ListParagraph"/>
        <w:numPr>
          <w:ilvl w:val="0"/>
          <w:numId w:val="25"/>
        </w:numPr>
      </w:pPr>
      <w:proofErr w:type="spellStart"/>
      <w:r>
        <w:lastRenderedPageBreak/>
        <w:t>Quickslot</w:t>
      </w:r>
      <w:proofErr w:type="spellEnd"/>
      <w:r>
        <w:t xml:space="preserve"> stack font size (default: 18) – adjust the font size of the </w:t>
      </w:r>
      <w:proofErr w:type="spellStart"/>
      <w:r>
        <w:t>quickslot</w:t>
      </w:r>
      <w:proofErr w:type="spellEnd"/>
      <w:r>
        <w:t xml:space="preserve"> stack count</w:t>
      </w:r>
    </w:p>
    <w:p w14:paraId="3EFF6A6C" w14:textId="7884C316"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788AC3F9" w14:textId="34BAC18B"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r>
        <w:t>255;B:</w:t>
      </w:r>
      <w:r w:rsidRPr="00FF02DB">
        <w:t xml:space="preserve"> </w:t>
      </w:r>
      <w:r>
        <w:t xml:space="preserve">255 –  White) – adjust the color of the </w:t>
      </w:r>
      <w:proofErr w:type="spellStart"/>
      <w:r>
        <w:t>quickslot</w:t>
      </w:r>
      <w:proofErr w:type="spellEnd"/>
      <w:r>
        <w:t xml:space="preserve">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 xml:space="preserve">Timer font (default: </w:t>
      </w:r>
      <w:proofErr w:type="spellStart"/>
      <w:r>
        <w:t>Univers</w:t>
      </w:r>
      <w:proofErr w:type="spellEnd"/>
      <w:r>
        <w:t xml:space="preserve">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proofErr w:type="spellStart"/>
      <w:r w:rsidRPr="00F01E94">
        <w:t>Ulfsild's</w:t>
      </w:r>
      <w:proofErr w:type="spellEnd"/>
      <w:r w:rsidRPr="00F01E94">
        <w:t xml:space="preserve">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 xml:space="preserve">Stacks font (default: </w:t>
      </w:r>
      <w:proofErr w:type="spellStart"/>
      <w:r>
        <w:t>Univers</w:t>
      </w:r>
      <w:proofErr w:type="spellEnd"/>
      <w:r>
        <w:t xml:space="preserve">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 xml:space="preserve">Targets font (default: </w:t>
      </w:r>
      <w:proofErr w:type="spellStart"/>
      <w:r>
        <w:t>Univers</w:t>
      </w:r>
      <w:proofErr w:type="spellEnd"/>
      <w:r>
        <w:t xml:space="preserve">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 xml:space="preserve">Options for displaying a timer for active Ultimate effects. If more than one ultimate is active it will show the timer for the current bar’s ultimate, otherwise it will show the timer for any active ultimate and will persist through </w:t>
      </w:r>
      <w:proofErr w:type="spellStart"/>
      <w:r>
        <w:t>barswap</w:t>
      </w:r>
      <w:proofErr w:type="spellEnd"/>
      <w:r>
        <w:t>.</w:t>
      </w:r>
    </w:p>
    <w:p w14:paraId="25EF8DF1" w14:textId="77777777" w:rsidR="004626A2" w:rsidRDefault="004626A2" w:rsidP="004626A2">
      <w:pPr>
        <w:pStyle w:val="ListParagraph"/>
        <w:numPr>
          <w:ilvl w:val="0"/>
          <w:numId w:val="21"/>
        </w:numPr>
      </w:pPr>
      <w:r>
        <w:t xml:space="preserve">Display Ultimate Timer (default: ON) – display a timer for active </w:t>
      </w:r>
      <w:proofErr w:type="spellStart"/>
      <w:r>
        <w:t>ultimates</w:t>
      </w:r>
      <w:proofErr w:type="spellEnd"/>
    </w:p>
    <w:p w14:paraId="7225200D" w14:textId="77777777" w:rsidR="004626A2" w:rsidRDefault="004626A2" w:rsidP="004626A2">
      <w:pPr>
        <w:pStyle w:val="ListParagraph"/>
        <w:numPr>
          <w:ilvl w:val="0"/>
          <w:numId w:val="21"/>
        </w:numPr>
      </w:pPr>
      <w:r>
        <w:t xml:space="preserve">Ultimate timer font (default: </w:t>
      </w:r>
      <w:proofErr w:type="spellStart"/>
      <w:r>
        <w:t>Univers</w:t>
      </w:r>
      <w:proofErr w:type="spellEnd"/>
      <w:r>
        <w:t xml:space="preserve">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 xml:space="preserve">Ultimate value font (default: </w:t>
      </w:r>
      <w:proofErr w:type="spellStart"/>
      <w:r>
        <w:t>Univers</w:t>
      </w:r>
      <w:proofErr w:type="spellEnd"/>
      <w:r>
        <w:t xml:space="preserve">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26A2">
        <w:t>Q</w:t>
      </w:r>
      <w:r w:rsidR="006D17E6">
        <w:t>uickslot</w:t>
      </w:r>
      <w:proofErr w:type="spellEnd"/>
      <w:r w:rsidR="004626A2">
        <w:t xml:space="preserve"> cooldown duration (default: ON) – show the time remaining until the </w:t>
      </w:r>
      <w:proofErr w:type="spellStart"/>
      <w:r w:rsidR="004626A2">
        <w:t>q</w:t>
      </w:r>
      <w:r w:rsidR="006D17E6">
        <w:t>uickslot</w:t>
      </w:r>
      <w:proofErr w:type="spellEnd"/>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proofErr w:type="spellStart"/>
      <w:r>
        <w:t>Q</w:t>
      </w:r>
      <w:r w:rsidR="006D17E6">
        <w:t>uickslot</w:t>
      </w:r>
      <w:proofErr w:type="spellEnd"/>
      <w:r>
        <w:t xml:space="preserve"> timer font (default: </w:t>
      </w:r>
      <w:proofErr w:type="spellStart"/>
      <w:r>
        <w:t>Univers</w:t>
      </w:r>
      <w:proofErr w:type="spellEnd"/>
      <w:r>
        <w:t xml:space="preserve"> 67) – select which font to use to display the </w:t>
      </w:r>
      <w:proofErr w:type="spellStart"/>
      <w:r>
        <w:t>q</w:t>
      </w:r>
      <w:r w:rsidR="006D17E6">
        <w:t>uickslot</w:t>
      </w:r>
      <w:proofErr w:type="spellEnd"/>
      <w:r>
        <w:t xml:space="preserve"> cooldown</w:t>
      </w:r>
    </w:p>
    <w:p w14:paraId="3D967C36" w14:textId="49FEAFC6" w:rsidR="004626A2" w:rsidRDefault="004626A2" w:rsidP="004626A2">
      <w:pPr>
        <w:pStyle w:val="ListParagraph"/>
        <w:numPr>
          <w:ilvl w:val="0"/>
          <w:numId w:val="25"/>
        </w:numPr>
      </w:pPr>
      <w:proofErr w:type="spellStart"/>
      <w:r>
        <w:lastRenderedPageBreak/>
        <w:t>Q</w:t>
      </w:r>
      <w:r w:rsidR="006D17E6">
        <w:t>uickslot</w:t>
      </w:r>
      <w:proofErr w:type="spellEnd"/>
      <w:r>
        <w:t xml:space="preserve"> timer font size (default: </w:t>
      </w:r>
      <w:r w:rsidR="00606988">
        <w:t>3</w:t>
      </w:r>
      <w:r>
        <w:t xml:space="preserve">4) – adjust the font size of the </w:t>
      </w:r>
      <w:proofErr w:type="spellStart"/>
      <w:r>
        <w:t>q</w:t>
      </w:r>
      <w:r w:rsidR="006D17E6">
        <w:t>uickslot</w:t>
      </w:r>
      <w:proofErr w:type="spellEnd"/>
      <w:r>
        <w:t xml:space="preserve"> timer</w:t>
      </w:r>
    </w:p>
    <w:p w14:paraId="5127ECAC" w14:textId="4CB00680" w:rsidR="004626A2" w:rsidRDefault="004626A2" w:rsidP="004626A2">
      <w:pPr>
        <w:pStyle w:val="ListParagraph"/>
        <w:numPr>
          <w:ilvl w:val="0"/>
          <w:numId w:val="25"/>
        </w:numPr>
      </w:pPr>
      <w:proofErr w:type="spellStart"/>
      <w:r>
        <w:t>Q</w:t>
      </w:r>
      <w:r w:rsidR="006D17E6">
        <w:t>uickslot</w:t>
      </w:r>
      <w:proofErr w:type="spellEnd"/>
      <w:r>
        <w:t xml:space="preserve"> timer font style (default: outline) – adjust font effects for the </w:t>
      </w:r>
      <w:proofErr w:type="spellStart"/>
      <w:r>
        <w:t>q</w:t>
      </w:r>
      <w:r w:rsidR="006D17E6">
        <w:t>uickslot</w:t>
      </w:r>
      <w:proofErr w:type="spellEnd"/>
      <w:r>
        <w:t xml:space="preserve"> timer</w:t>
      </w:r>
    </w:p>
    <w:p w14:paraId="03AF6026" w14:textId="558E4888" w:rsidR="004626A2" w:rsidRDefault="004626A2" w:rsidP="004626A2">
      <w:pPr>
        <w:pStyle w:val="ListParagraph"/>
        <w:numPr>
          <w:ilvl w:val="0"/>
          <w:numId w:val="25"/>
        </w:numPr>
      </w:pPr>
      <w:proofErr w:type="spellStart"/>
      <w:r>
        <w:t>Q</w:t>
      </w:r>
      <w:r w:rsidR="006D17E6">
        <w:t>uickslot</w:t>
      </w:r>
      <w:proofErr w:type="spellEnd"/>
      <w:r>
        <w:t xml:space="preserve"> timer color (default: R:</w:t>
      </w:r>
      <w:proofErr w:type="gramStart"/>
      <w:r>
        <w:t>255;G</w:t>
      </w:r>
      <w:proofErr w:type="gramEnd"/>
      <w:r>
        <w:t xml:space="preserve">:128;B:51 –  </w:t>
      </w:r>
      <w:r w:rsidRPr="000464D7">
        <w:t>Tangerine</w:t>
      </w:r>
      <w:r>
        <w:t xml:space="preserve">) – adjust the color of the </w:t>
      </w:r>
      <w:proofErr w:type="spellStart"/>
      <w:r>
        <w:t>q</w:t>
      </w:r>
      <w:r w:rsidR="006D17E6">
        <w:t>uickslot</w:t>
      </w:r>
      <w:proofErr w:type="spellEnd"/>
      <w:r>
        <w:t xml:space="preserve"> timer</w:t>
      </w:r>
    </w:p>
    <w:p w14:paraId="7A08473A" w14:textId="53BDE596" w:rsidR="004626A2" w:rsidRDefault="004626A2" w:rsidP="004626A2">
      <w:pPr>
        <w:pStyle w:val="ListParagraph"/>
        <w:numPr>
          <w:ilvl w:val="0"/>
          <w:numId w:val="25"/>
        </w:numPr>
      </w:pPr>
      <w:r>
        <w:t xml:space="preserve">Vertical (default: 10) – adjust the vertical offset of the </w:t>
      </w:r>
      <w:proofErr w:type="spellStart"/>
      <w:r>
        <w:t>q</w:t>
      </w:r>
      <w:r w:rsidR="006D17E6">
        <w:t>uickslot</w:t>
      </w:r>
      <w:proofErr w:type="spellEnd"/>
      <w:r>
        <w:t xml:space="preserve"> timer (negative values shift the timer down, positive values shift it up)</w:t>
      </w:r>
    </w:p>
    <w:p w14:paraId="2AA16978" w14:textId="027140FA" w:rsidR="004626A2" w:rsidRDefault="004626A2" w:rsidP="004626A2">
      <w:pPr>
        <w:pStyle w:val="ListParagraph"/>
        <w:numPr>
          <w:ilvl w:val="0"/>
          <w:numId w:val="25"/>
        </w:numPr>
      </w:pPr>
      <w:r>
        <w:t xml:space="preserve">Horizontal (default: 0) – adjust the horizontal offset of the </w:t>
      </w:r>
      <w:proofErr w:type="spellStart"/>
      <w:r>
        <w:t>q</w:t>
      </w:r>
      <w:r w:rsidR="006D17E6">
        <w:t>uickslot</w:t>
      </w:r>
      <w:proofErr w:type="spellEnd"/>
      <w:r>
        <w:t xml:space="preserve"> timer (positive values shift the timer right, negative values shift it left</w:t>
      </w:r>
    </w:p>
    <w:p w14:paraId="77ED7D7A" w14:textId="77777777" w:rsidR="00FF02DB" w:rsidRDefault="00FF02DB" w:rsidP="00FF02DB">
      <w:pPr>
        <w:pStyle w:val="ListParagraph"/>
        <w:numPr>
          <w:ilvl w:val="0"/>
          <w:numId w:val="25"/>
        </w:numPr>
      </w:pPr>
      <w:proofErr w:type="spellStart"/>
      <w:r>
        <w:t>Quickslot</w:t>
      </w:r>
      <w:proofErr w:type="spellEnd"/>
      <w:r>
        <w:t xml:space="preserve"> stack font (default: </w:t>
      </w:r>
      <w:proofErr w:type="spellStart"/>
      <w:r>
        <w:t>Univers</w:t>
      </w:r>
      <w:proofErr w:type="spellEnd"/>
      <w:r>
        <w:t xml:space="preserve"> 67) – select which font to use to display the </w:t>
      </w:r>
      <w:proofErr w:type="spellStart"/>
      <w:r>
        <w:t>quickslot</w:t>
      </w:r>
      <w:proofErr w:type="spellEnd"/>
      <w:r>
        <w:t xml:space="preserve"> stack count</w:t>
      </w:r>
    </w:p>
    <w:p w14:paraId="6CF3A41C" w14:textId="11971375" w:rsidR="00FF02DB" w:rsidRDefault="00FF02DB" w:rsidP="00FF02DB">
      <w:pPr>
        <w:pStyle w:val="ListParagraph"/>
        <w:numPr>
          <w:ilvl w:val="0"/>
          <w:numId w:val="25"/>
        </w:numPr>
      </w:pPr>
      <w:proofErr w:type="spellStart"/>
      <w:r>
        <w:t>Quickslot</w:t>
      </w:r>
      <w:proofErr w:type="spellEnd"/>
      <w:r>
        <w:t xml:space="preserve"> stack font size (default: 24) – adjust the font size of the </w:t>
      </w:r>
      <w:proofErr w:type="spellStart"/>
      <w:r>
        <w:t>quickslot</w:t>
      </w:r>
      <w:proofErr w:type="spellEnd"/>
      <w:r>
        <w:t xml:space="preserve"> stack count</w:t>
      </w:r>
    </w:p>
    <w:p w14:paraId="59EBAA80" w14:textId="77777777" w:rsidR="00FF02DB" w:rsidRDefault="00FF02DB" w:rsidP="00FF02DB">
      <w:pPr>
        <w:pStyle w:val="ListParagraph"/>
        <w:numPr>
          <w:ilvl w:val="0"/>
          <w:numId w:val="25"/>
        </w:numPr>
      </w:pPr>
      <w:proofErr w:type="spellStart"/>
      <w:r>
        <w:t>Quickslot</w:t>
      </w:r>
      <w:proofErr w:type="spellEnd"/>
      <w:r>
        <w:t xml:space="preserve"> stack font style (default: </w:t>
      </w:r>
      <w:r w:rsidRPr="00FF02DB">
        <w:t>soft-shadow-thin</w:t>
      </w:r>
      <w:r>
        <w:t xml:space="preserve">) – adjust font effects for the </w:t>
      </w:r>
      <w:proofErr w:type="spellStart"/>
      <w:r>
        <w:t>quickslot</w:t>
      </w:r>
      <w:proofErr w:type="spellEnd"/>
      <w:r>
        <w:t xml:space="preserve"> stack count</w:t>
      </w:r>
    </w:p>
    <w:p w14:paraId="31ED4E9C" w14:textId="742F18F9" w:rsidR="00FF02DB" w:rsidRPr="001C6D30" w:rsidRDefault="00FF02DB" w:rsidP="00FF02DB">
      <w:pPr>
        <w:pStyle w:val="ListParagraph"/>
        <w:numPr>
          <w:ilvl w:val="0"/>
          <w:numId w:val="25"/>
        </w:numPr>
      </w:pPr>
      <w:proofErr w:type="spellStart"/>
      <w:r>
        <w:t>Quickslot</w:t>
      </w:r>
      <w:proofErr w:type="spellEnd"/>
      <w:r>
        <w:t xml:space="preserve"> stack color (default: R:</w:t>
      </w:r>
      <w:proofErr w:type="gramStart"/>
      <w:r>
        <w:t>255;G</w:t>
      </w:r>
      <w:proofErr w:type="gramEnd"/>
      <w:r>
        <w:t>:</w:t>
      </w:r>
      <w:r w:rsidRPr="00FF02DB">
        <w:t xml:space="preserve"> </w:t>
      </w:r>
      <w:r>
        <w:t>255;B:</w:t>
      </w:r>
      <w:r w:rsidRPr="00FF02DB">
        <w:t xml:space="preserve"> </w:t>
      </w:r>
      <w:r>
        <w:t xml:space="preserve">255 –  White) – adjust the color of the </w:t>
      </w:r>
      <w:proofErr w:type="spellStart"/>
      <w:r>
        <w:t>quickslot</w:t>
      </w:r>
      <w:proofErr w:type="spellEnd"/>
      <w:r>
        <w:t xml:space="preserve">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proofErr w:type="spellStart"/>
      <w:r>
        <w:t>Accountwide</w:t>
      </w:r>
      <w:proofErr w:type="spellEnd"/>
      <w:r>
        <w:t xml:space="preserve"> Skill Settings (default: ON, requires </w:t>
      </w:r>
      <w:proofErr w:type="spellStart"/>
      <w:r>
        <w:t>reloadui</w:t>
      </w:r>
      <w:proofErr w:type="spellEnd"/>
      <w:r>
        <w:t>)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xml:space="preserve">. Selecting a configured scribed skill will also populate a script combination based on </w:t>
      </w:r>
      <w:proofErr w:type="gramStart"/>
      <w:r w:rsidR="00554B31">
        <w:t>either the</w:t>
      </w:r>
      <w:proofErr w:type="gramEnd"/>
      <w:r w:rsidR="00554B31">
        <w:t xml:space="preserv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lastRenderedPageBreak/>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 xml:space="preserve">Confirm Change – after entering the configuration changes, select confirm change to apply the new configuration. Configuration changes will print a message to the </w:t>
      </w:r>
      <w:proofErr w:type="spellStart"/>
      <w:r>
        <w:t>chatbox</w:t>
      </w:r>
      <w:proofErr w:type="spellEnd"/>
      <w:r>
        <w:t xml:space="preserve">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 xml:space="preserve">You can also select which </w:t>
      </w:r>
      <w:proofErr w:type="spellStart"/>
      <w:r w:rsidRPr="006F3635">
        <w:t>effects you</w:t>
      </w:r>
      <w:proofErr w:type="spellEnd"/>
      <w:r w:rsidRPr="006F3635">
        <w:t xml:space="preserve">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lastRenderedPageBreak/>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w:t>
      </w:r>
      <w:proofErr w:type="gramStart"/>
      <w:r>
        <w:t>default</w:t>
      </w:r>
      <w:proofErr w:type="gramEnd"/>
      <w:r>
        <w:t xml:space="preserve"> </w:t>
      </w:r>
      <w:proofErr w:type="spellStart"/>
      <w:r>
        <w:t>FancyActionBar</w:t>
      </w:r>
      <w:proofErr w:type="spellEnd"/>
      <w:r>
        <w:t>+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w:t>
      </w:r>
      <w:proofErr w:type="spellStart"/>
      <w:r>
        <w:t>debuffed</w:t>
      </w:r>
      <w:proofErr w:type="spellEnd"/>
      <w:r>
        <w:t xml:space="preserve"> target it will keep the active duration for the target until a new enemy is targeted. With this OFF, the timer will only show while the reticle is on the </w:t>
      </w:r>
      <w:proofErr w:type="spellStart"/>
      <w:r>
        <w:t>debuffed</w:t>
      </w:r>
      <w:proofErr w:type="spellEnd"/>
      <w:r>
        <w:t xml:space="preserve"> target.</w:t>
      </w:r>
    </w:p>
    <w:p w14:paraId="3CBCC133" w14:textId="0ACA33AE" w:rsidR="005C5A3D" w:rsidRPr="00195644" w:rsidRDefault="005C5A3D" w:rsidP="005C5A3D">
      <w:pPr>
        <w:pStyle w:val="ListParagraph"/>
        <w:numPr>
          <w:ilvl w:val="0"/>
          <w:numId w:val="5"/>
        </w:numPr>
      </w:pPr>
      <w:r>
        <w:t xml:space="preserve">Show Stack Count for </w:t>
      </w:r>
      <w:proofErr w:type="spellStart"/>
      <w:r>
        <w:t>Overtaunt</w:t>
      </w:r>
      <w:proofErr w:type="spellEnd"/>
      <w:r>
        <w:t xml:space="preserve">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lastRenderedPageBreak/>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lastRenderedPageBreak/>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w:t>
      </w:r>
      <w:proofErr w:type="spellStart"/>
      <w:r w:rsidRPr="008129BF">
        <w:t>retoggled</w:t>
      </w:r>
      <w:proofErr w:type="spellEnd"/>
      <w:r w:rsidRPr="008129BF">
        <w:t>.</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 xml:space="preserve">Allow Fallback Timers (default: OFF) – By default only durations for the specific effect will be tracked for configured abilities. When tracking an effect ID that is a shorter duration than the game’s duration for the “parent” (slotted) ability, allow the action bar timer to </w:t>
      </w:r>
      <w:proofErr w:type="spellStart"/>
      <w:r>
        <w:t>fallback</w:t>
      </w:r>
      <w:proofErr w:type="spellEnd"/>
      <w:r>
        <w:t xml:space="preserve">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lastRenderedPageBreak/>
        <w:t>Prevent casting in trade (default: ON)</w:t>
      </w:r>
    </w:p>
    <w:p w14:paraId="509F9E29" w14:textId="6866263E" w:rsidR="00DC7BB3" w:rsidRDefault="00DC7BB3" w:rsidP="00803C8E">
      <w:pPr>
        <w:pStyle w:val="ListParagraph"/>
        <w:numPr>
          <w:ilvl w:val="0"/>
          <w:numId w:val="1"/>
        </w:numPr>
      </w:pPr>
      <w:r>
        <w:t xml:space="preserve">Enable Perfect Weave (default: OFF, requires </w:t>
      </w:r>
      <w:proofErr w:type="spellStart"/>
      <w:r>
        <w:t>ReloadUI</w:t>
      </w:r>
      <w:proofErr w:type="spellEnd"/>
      <w:r>
        <w:t>)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w:t>
      </w:r>
      <w:proofErr w:type="spellStart"/>
      <w:r>
        <w:t>ReloadUI</w:t>
      </w:r>
      <w:proofErr w:type="spellEnd"/>
      <w:r>
        <w:t xml:space="preserve">) - The scale of Fancy Action Bar+ can cause it to overlap the health bar in its default position. When enabled, if FAB is in its default position, it will </w:t>
      </w:r>
      <w:proofErr w:type="spellStart"/>
      <w:r>
        <w:t>reanchor</w:t>
      </w:r>
      <w:proofErr w:type="spellEnd"/>
      <w:r>
        <w:t xml:space="preserve">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w:t>
      </w:r>
      <w:proofErr w:type="spellStart"/>
      <w:r>
        <w:t>ReloadUI</w:t>
      </w:r>
      <w:proofErr w:type="spellEnd"/>
      <w:r>
        <w:t xml:space="preserve">) - </w:t>
      </w:r>
      <w:r w:rsidRPr="00B913DF">
        <w:t xml:space="preserve">Also adjust the position of the </w:t>
      </w:r>
      <w:proofErr w:type="spellStart"/>
      <w:r w:rsidRPr="00B913DF">
        <w:t>magicka</w:t>
      </w:r>
      <w:proofErr w:type="spellEnd"/>
      <w:r w:rsidRPr="00B913DF">
        <w:t xml:space="preserve">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 xml:space="preserve">this replicates a similar feature found in the </w:t>
      </w:r>
      <w:proofErr w:type="spellStart"/>
      <w:r w:rsidR="00DC4011">
        <w:t>untaunted</w:t>
      </w:r>
      <w:proofErr w:type="spellEnd"/>
      <w:r w:rsidR="00DC4011">
        <w:t xml:space="preserve">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F01E94"/>
    <w:rsid w:val="00F3056C"/>
    <w:rsid w:val="00F61F42"/>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21</Pages>
  <Words>5272</Words>
  <Characters>30054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28</cp:revision>
  <cp:lastPrinted>2024-12-30T20:15:00Z</cp:lastPrinted>
  <dcterms:created xsi:type="dcterms:W3CDTF">2024-11-09T19:53:00Z</dcterms:created>
  <dcterms:modified xsi:type="dcterms:W3CDTF">2025-01-04T22:35:00Z</dcterms:modified>
</cp:coreProperties>
</file>